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856" w:rsidRDefault="009A7D72" w:rsidP="001040DF">
      <w:pPr>
        <w:jc w:val="center"/>
        <w:rPr>
          <w:b/>
          <w:color w:val="3B3838" w:themeColor="background2" w:themeShade="40"/>
          <w:sz w:val="32"/>
          <w:szCs w:val="32"/>
        </w:rPr>
      </w:pPr>
      <w:r w:rsidRPr="001040DF">
        <w:rPr>
          <w:b/>
          <w:color w:val="3B3838" w:themeColor="background2" w:themeShade="40"/>
          <w:sz w:val="32"/>
          <w:szCs w:val="32"/>
        </w:rPr>
        <w:t xml:space="preserve">ГК «ТЭП» </w:t>
      </w:r>
      <w:r w:rsidR="00610033">
        <w:rPr>
          <w:b/>
          <w:color w:val="3B3838" w:themeColor="background2" w:themeShade="40"/>
          <w:sz w:val="32"/>
          <w:szCs w:val="32"/>
        </w:rPr>
        <w:t>15</w:t>
      </w:r>
      <w:r w:rsidR="004440A4" w:rsidRPr="001040DF">
        <w:rPr>
          <w:b/>
          <w:color w:val="3B3838" w:themeColor="background2" w:themeShade="40"/>
          <w:sz w:val="32"/>
          <w:szCs w:val="32"/>
        </w:rPr>
        <w:t xml:space="preserve"> лет входит в число </w:t>
      </w:r>
      <w:r w:rsidR="001448F3" w:rsidRPr="001040DF">
        <w:rPr>
          <w:b/>
          <w:color w:val="3B3838" w:themeColor="background2" w:themeShade="40"/>
          <w:sz w:val="32"/>
          <w:szCs w:val="32"/>
        </w:rPr>
        <w:t xml:space="preserve">ведущих компаний в сфере теплотехнических </w:t>
      </w:r>
      <w:r w:rsidR="004440A4" w:rsidRPr="001040DF">
        <w:rPr>
          <w:b/>
          <w:color w:val="3B3838" w:themeColor="background2" w:themeShade="40"/>
          <w:sz w:val="32"/>
          <w:szCs w:val="32"/>
        </w:rPr>
        <w:t>услуг</w:t>
      </w:r>
      <w:r w:rsidR="001448F3" w:rsidRPr="001040DF">
        <w:rPr>
          <w:b/>
          <w:color w:val="3B3838" w:themeColor="background2" w:themeShade="40"/>
          <w:sz w:val="32"/>
          <w:szCs w:val="32"/>
        </w:rPr>
        <w:t>, приглашает на работу:</w:t>
      </w:r>
    </w:p>
    <w:p w:rsidR="00D5187F" w:rsidRPr="001040DF" w:rsidRDefault="00D5187F" w:rsidP="001040DF">
      <w:pPr>
        <w:jc w:val="center"/>
        <w:rPr>
          <w:b/>
          <w:color w:val="3B3838" w:themeColor="background2" w:themeShade="40"/>
          <w:sz w:val="32"/>
          <w:szCs w:val="32"/>
        </w:rPr>
      </w:pPr>
    </w:p>
    <w:p w:rsidR="00805090" w:rsidRDefault="00610033" w:rsidP="001040DF">
      <w:pPr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>МЕТРОЛОГА</w:t>
      </w:r>
    </w:p>
    <w:p w:rsidR="00D5187F" w:rsidRDefault="00D5187F" w:rsidP="001040DF">
      <w:pPr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>без опыта работы</w:t>
      </w:r>
    </w:p>
    <w:p w:rsidR="00DC1876" w:rsidRDefault="00182079" w:rsidP="001040DF">
      <w:pPr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>(от</w:t>
      </w:r>
      <w:r w:rsidR="009E3FDE">
        <w:rPr>
          <w:b/>
          <w:color w:val="C00000"/>
          <w:sz w:val="44"/>
          <w:szCs w:val="44"/>
        </w:rPr>
        <w:t xml:space="preserve"> </w:t>
      </w:r>
      <w:r w:rsidR="00610033">
        <w:rPr>
          <w:b/>
          <w:color w:val="C00000"/>
          <w:sz w:val="44"/>
          <w:szCs w:val="44"/>
        </w:rPr>
        <w:t>45</w:t>
      </w:r>
      <w:r w:rsidR="00805090">
        <w:rPr>
          <w:b/>
          <w:color w:val="C00000"/>
          <w:sz w:val="44"/>
          <w:szCs w:val="44"/>
        </w:rPr>
        <w:t> 000 руб. на руки)</w:t>
      </w:r>
    </w:p>
    <w:p w:rsidR="00D5187F" w:rsidRPr="00BC54CB" w:rsidRDefault="00D5187F" w:rsidP="001040DF">
      <w:pPr>
        <w:jc w:val="center"/>
        <w:rPr>
          <w:b/>
          <w:color w:val="C00000"/>
          <w:sz w:val="44"/>
          <w:szCs w:val="44"/>
        </w:rPr>
      </w:pPr>
    </w:p>
    <w:p w:rsidR="001040DF" w:rsidRPr="001040DF" w:rsidRDefault="001040DF" w:rsidP="001040DF">
      <w:pPr>
        <w:rPr>
          <w:b/>
          <w:i/>
          <w:color w:val="1F4E79" w:themeColor="accent1" w:themeShade="80"/>
          <w:sz w:val="32"/>
          <w:szCs w:val="32"/>
        </w:rPr>
      </w:pPr>
      <w:r w:rsidRPr="001040DF">
        <w:rPr>
          <w:b/>
          <w:i/>
          <w:color w:val="1F4E79" w:themeColor="accent1" w:themeShade="80"/>
          <w:sz w:val="32"/>
          <w:szCs w:val="32"/>
        </w:rPr>
        <w:t>Эта вакансия для Вас если:</w:t>
      </w:r>
    </w:p>
    <w:p w:rsidR="001040DF" w:rsidRDefault="001040DF" w:rsidP="001040DF">
      <w:pPr>
        <w:pStyle w:val="a7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Ваше образование не ниже средне-специального</w:t>
      </w:r>
      <w:r w:rsidR="00610033">
        <w:rPr>
          <w:sz w:val="28"/>
          <w:szCs w:val="28"/>
        </w:rPr>
        <w:t xml:space="preserve"> в области метрологии или смежных </w:t>
      </w:r>
      <w:r w:rsidR="009E3FDE">
        <w:rPr>
          <w:sz w:val="28"/>
          <w:szCs w:val="28"/>
        </w:rPr>
        <w:t>направлениях</w:t>
      </w:r>
      <w:r>
        <w:rPr>
          <w:sz w:val="28"/>
          <w:szCs w:val="28"/>
        </w:rPr>
        <w:t>;</w:t>
      </w:r>
    </w:p>
    <w:p w:rsidR="001040DF" w:rsidRDefault="00CD0035" w:rsidP="001040DF">
      <w:pPr>
        <w:pStyle w:val="a7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1040DF">
        <w:rPr>
          <w:sz w:val="28"/>
          <w:szCs w:val="28"/>
        </w:rPr>
        <w:t xml:space="preserve">ы </w:t>
      </w:r>
      <w:r>
        <w:rPr>
          <w:sz w:val="28"/>
          <w:szCs w:val="28"/>
        </w:rPr>
        <w:t>пользователь</w:t>
      </w:r>
      <w:r w:rsidR="001040DF">
        <w:rPr>
          <w:sz w:val="28"/>
          <w:szCs w:val="28"/>
        </w:rPr>
        <w:t xml:space="preserve"> ПК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Word</w:t>
      </w:r>
      <w:r w:rsidRPr="00CD003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Excel</w:t>
      </w:r>
      <w:r w:rsidRPr="00CD0035">
        <w:rPr>
          <w:sz w:val="28"/>
          <w:szCs w:val="28"/>
        </w:rPr>
        <w:t>)</w:t>
      </w:r>
      <w:r w:rsidR="001040DF">
        <w:rPr>
          <w:sz w:val="28"/>
          <w:szCs w:val="28"/>
        </w:rPr>
        <w:t>;</w:t>
      </w:r>
    </w:p>
    <w:p w:rsidR="001040DF" w:rsidRPr="00BD76C4" w:rsidRDefault="00CD0035" w:rsidP="001040DF">
      <w:pPr>
        <w:pStyle w:val="a7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Ваши качества – аккуратность, ответственность, исполнительность</w:t>
      </w:r>
      <w:r w:rsidR="001040DF">
        <w:rPr>
          <w:sz w:val="28"/>
          <w:szCs w:val="28"/>
        </w:rPr>
        <w:t>.</w:t>
      </w:r>
    </w:p>
    <w:p w:rsidR="001448F3" w:rsidRPr="001040DF" w:rsidRDefault="00A203D0" w:rsidP="00805090">
      <w:pPr>
        <w:rPr>
          <w:b/>
          <w:i/>
          <w:color w:val="1F4E79" w:themeColor="accent1" w:themeShade="80"/>
          <w:sz w:val="32"/>
          <w:szCs w:val="32"/>
        </w:rPr>
      </w:pPr>
      <w:r>
        <w:rPr>
          <w:b/>
          <w:i/>
          <w:color w:val="1F4E79" w:themeColor="accent1" w:themeShade="80"/>
          <w:sz w:val="32"/>
          <w:szCs w:val="32"/>
        </w:rPr>
        <w:t>Чем Вы будете заниматься</w:t>
      </w:r>
      <w:r w:rsidR="001448F3" w:rsidRPr="001040DF">
        <w:rPr>
          <w:b/>
          <w:i/>
          <w:color w:val="1F4E79" w:themeColor="accent1" w:themeShade="80"/>
          <w:sz w:val="32"/>
          <w:szCs w:val="32"/>
        </w:rPr>
        <w:t>:</w:t>
      </w:r>
    </w:p>
    <w:p w:rsidR="00C778AD" w:rsidRDefault="00CD0035" w:rsidP="00805090">
      <w:pPr>
        <w:pStyle w:val="a7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Проведением поверки средств измерений</w:t>
      </w:r>
      <w:r w:rsidR="00610033">
        <w:rPr>
          <w:sz w:val="28"/>
          <w:szCs w:val="28"/>
        </w:rPr>
        <w:t>потока, расхода, уровня, объема жидкости;</w:t>
      </w:r>
    </w:p>
    <w:p w:rsidR="00610033" w:rsidRPr="00610033" w:rsidRDefault="00610033" w:rsidP="00610033">
      <w:pPr>
        <w:pStyle w:val="a7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Оформлением документации по результатам поверки СИ (протоколов поверки, свидетельств о поверке, извещений о непригодности).</w:t>
      </w:r>
    </w:p>
    <w:p w:rsidR="00BE61F3" w:rsidRPr="00610033" w:rsidRDefault="00610033" w:rsidP="00610033">
      <w:pPr>
        <w:pStyle w:val="a7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Ведением рабочих журналов по поверке;</w:t>
      </w:r>
    </w:p>
    <w:p w:rsidR="0041388A" w:rsidRPr="001040DF" w:rsidRDefault="0041388A" w:rsidP="0041388A">
      <w:pPr>
        <w:rPr>
          <w:sz w:val="32"/>
          <w:szCs w:val="32"/>
        </w:rPr>
      </w:pPr>
      <w:r w:rsidRPr="001040DF">
        <w:rPr>
          <w:b/>
          <w:i/>
          <w:color w:val="1F4E79" w:themeColor="accent1" w:themeShade="80"/>
          <w:sz w:val="32"/>
          <w:szCs w:val="32"/>
        </w:rPr>
        <w:t>Мы предлагаем</w:t>
      </w:r>
      <w:r w:rsidR="004440EE" w:rsidRPr="001040DF">
        <w:rPr>
          <w:b/>
          <w:i/>
          <w:color w:val="1F4E79" w:themeColor="accent1" w:themeShade="80"/>
          <w:sz w:val="32"/>
          <w:szCs w:val="32"/>
        </w:rPr>
        <w:t>:</w:t>
      </w:r>
    </w:p>
    <w:p w:rsidR="0041388A" w:rsidRDefault="0041388A" w:rsidP="0041388A">
      <w:pPr>
        <w:pStyle w:val="a7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Работу</w:t>
      </w:r>
      <w:r w:rsidRPr="0041388A">
        <w:rPr>
          <w:sz w:val="28"/>
          <w:szCs w:val="28"/>
        </w:rPr>
        <w:t xml:space="preserve"> в стабильн</w:t>
      </w:r>
      <w:r w:rsidR="001040DF">
        <w:rPr>
          <w:sz w:val="28"/>
          <w:szCs w:val="28"/>
        </w:rPr>
        <w:t>ой,</w:t>
      </w:r>
      <w:r w:rsidR="00C778AD">
        <w:rPr>
          <w:sz w:val="28"/>
          <w:szCs w:val="28"/>
        </w:rPr>
        <w:t xml:space="preserve"> аккредитованной на право поверки метрологической службе ООО «ТЭПм»</w:t>
      </w:r>
      <w:r w:rsidRPr="0041388A">
        <w:rPr>
          <w:sz w:val="28"/>
          <w:szCs w:val="28"/>
        </w:rPr>
        <w:t>;</w:t>
      </w:r>
    </w:p>
    <w:p w:rsidR="00C778AD" w:rsidRPr="0041388A" w:rsidRDefault="002E021B" w:rsidP="0041388A">
      <w:pPr>
        <w:pStyle w:val="a7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bookmarkStart w:id="0" w:name="_GoBack"/>
      <w:bookmarkEnd w:id="0"/>
      <w:r w:rsidR="00C778AD">
        <w:rPr>
          <w:sz w:val="28"/>
          <w:szCs w:val="28"/>
        </w:rPr>
        <w:t>бучение и повышение квалификации;</w:t>
      </w:r>
    </w:p>
    <w:p w:rsidR="00DC1876" w:rsidRPr="001040DF" w:rsidRDefault="00805090" w:rsidP="001040DF">
      <w:pPr>
        <w:pStyle w:val="a7"/>
        <w:numPr>
          <w:ilvl w:val="0"/>
          <w:numId w:val="9"/>
        </w:numPr>
        <w:rPr>
          <w:sz w:val="28"/>
          <w:szCs w:val="28"/>
        </w:rPr>
      </w:pPr>
      <w:r w:rsidRPr="001040DF">
        <w:rPr>
          <w:sz w:val="28"/>
          <w:szCs w:val="28"/>
        </w:rPr>
        <w:t>Оформление по ТК</w:t>
      </w:r>
      <w:r w:rsidR="00610033">
        <w:rPr>
          <w:sz w:val="28"/>
          <w:szCs w:val="28"/>
        </w:rPr>
        <w:t xml:space="preserve"> РФ</w:t>
      </w:r>
      <w:r w:rsidRPr="001040DF">
        <w:rPr>
          <w:sz w:val="28"/>
          <w:szCs w:val="28"/>
        </w:rPr>
        <w:t>;</w:t>
      </w:r>
    </w:p>
    <w:p w:rsidR="001040DF" w:rsidRDefault="00C778AD" w:rsidP="001040DF">
      <w:pPr>
        <w:pStyle w:val="a7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График 5/2</w:t>
      </w:r>
      <w:r w:rsidR="00610033">
        <w:rPr>
          <w:sz w:val="28"/>
          <w:szCs w:val="28"/>
        </w:rPr>
        <w:t xml:space="preserve"> с 9.00 до 18.00, в пятницу до 17.00</w:t>
      </w:r>
      <w:r>
        <w:rPr>
          <w:sz w:val="28"/>
          <w:szCs w:val="28"/>
        </w:rPr>
        <w:t>, возможны переработки (оплачиваются отдельно);</w:t>
      </w:r>
    </w:p>
    <w:p w:rsidR="001040DF" w:rsidRDefault="001040DF" w:rsidP="001040DF">
      <w:pPr>
        <w:pStyle w:val="a7"/>
        <w:numPr>
          <w:ilvl w:val="0"/>
          <w:numId w:val="8"/>
        </w:numPr>
        <w:rPr>
          <w:sz w:val="28"/>
          <w:szCs w:val="28"/>
        </w:rPr>
      </w:pPr>
      <w:r w:rsidRPr="001040DF">
        <w:rPr>
          <w:sz w:val="28"/>
          <w:szCs w:val="28"/>
        </w:rPr>
        <w:t>Возможность карьерного роста;</w:t>
      </w:r>
    </w:p>
    <w:p w:rsidR="009615AF" w:rsidRPr="001040DF" w:rsidRDefault="009615AF" w:rsidP="009615AF">
      <w:pPr>
        <w:pStyle w:val="a7"/>
        <w:rPr>
          <w:sz w:val="28"/>
          <w:szCs w:val="28"/>
        </w:rPr>
      </w:pPr>
    </w:p>
    <w:p w:rsidR="00610033" w:rsidRDefault="00610033" w:rsidP="00A203D0">
      <w:pPr>
        <w:ind w:firstLine="360"/>
        <w:rPr>
          <w:sz w:val="32"/>
          <w:szCs w:val="32"/>
        </w:rPr>
      </w:pPr>
      <w:r>
        <w:rPr>
          <w:sz w:val="32"/>
          <w:szCs w:val="32"/>
        </w:rPr>
        <w:t>Контакты</w:t>
      </w:r>
      <w:r w:rsidR="00A43991" w:rsidRPr="001040DF">
        <w:rPr>
          <w:sz w:val="32"/>
          <w:szCs w:val="32"/>
        </w:rPr>
        <w:t>:</w:t>
      </w:r>
    </w:p>
    <w:p w:rsidR="00610033" w:rsidRDefault="00610033" w:rsidP="00A203D0">
      <w:pPr>
        <w:ind w:firstLine="360"/>
        <w:rPr>
          <w:sz w:val="32"/>
          <w:szCs w:val="32"/>
        </w:rPr>
      </w:pPr>
      <w:r>
        <w:rPr>
          <w:sz w:val="32"/>
          <w:szCs w:val="32"/>
        </w:rPr>
        <w:t>Менеджер по персоналу</w:t>
      </w:r>
    </w:p>
    <w:p w:rsidR="00610033" w:rsidRDefault="00610033" w:rsidP="00A203D0">
      <w:pPr>
        <w:ind w:firstLine="360"/>
        <w:rPr>
          <w:sz w:val="32"/>
          <w:szCs w:val="32"/>
        </w:rPr>
      </w:pPr>
      <w:r>
        <w:rPr>
          <w:sz w:val="32"/>
          <w:szCs w:val="32"/>
        </w:rPr>
        <w:t>Владимирская Кира</w:t>
      </w:r>
    </w:p>
    <w:p w:rsidR="00524F09" w:rsidRDefault="00610033" w:rsidP="00A203D0">
      <w:pPr>
        <w:ind w:firstLine="360"/>
        <w:rPr>
          <w:sz w:val="32"/>
          <w:szCs w:val="32"/>
        </w:rPr>
      </w:pPr>
      <w:r>
        <w:rPr>
          <w:sz w:val="32"/>
          <w:szCs w:val="32"/>
        </w:rPr>
        <w:t>Тел.:</w:t>
      </w:r>
      <w:r w:rsidR="004440A4" w:rsidRPr="001040DF">
        <w:rPr>
          <w:sz w:val="32"/>
          <w:szCs w:val="32"/>
        </w:rPr>
        <w:t>+7 (</w:t>
      </w:r>
      <w:r>
        <w:rPr>
          <w:sz w:val="32"/>
          <w:szCs w:val="32"/>
        </w:rPr>
        <w:t>909) 582-83-61</w:t>
      </w:r>
    </w:p>
    <w:p w:rsidR="00610033" w:rsidRPr="00F832CE" w:rsidRDefault="00610033" w:rsidP="00610033">
      <w:pPr>
        <w:rPr>
          <w:sz w:val="22"/>
        </w:rPr>
      </w:pPr>
    </w:p>
    <w:sectPr w:rsidR="00610033" w:rsidRPr="00F832CE" w:rsidSect="001040DF">
      <w:headerReference w:type="default" r:id="rId8"/>
      <w:footerReference w:type="default" r:id="rId9"/>
      <w:pgSz w:w="11906" w:h="16838"/>
      <w:pgMar w:top="1134" w:right="1134" w:bottom="1276" w:left="1134" w:header="142" w:footer="15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EAB" w:rsidRDefault="000A7EAB">
      <w:r>
        <w:separator/>
      </w:r>
    </w:p>
  </w:endnote>
  <w:endnote w:type="continuationSeparator" w:id="1">
    <w:p w:rsidR="000A7EAB" w:rsidRDefault="000A7E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W w:w="9781" w:type="dxa"/>
      <w:tblBorders>
        <w:top w:val="single" w:sz="18" w:space="0" w:color="DE00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781"/>
    </w:tblGrid>
    <w:tr w:rsidR="00592414" w:rsidRPr="00410560" w:rsidTr="00462FDF">
      <w:trPr>
        <w:trHeight w:val="848"/>
      </w:trPr>
      <w:tc>
        <w:tcPr>
          <w:tcW w:w="9781" w:type="dxa"/>
          <w:tcBorders>
            <w:top w:val="nil"/>
            <w:bottom w:val="thinThickSmallGap" w:sz="18" w:space="0" w:color="323E4F" w:themeColor="text2" w:themeShade="BF"/>
          </w:tcBorders>
          <w:vAlign w:val="center"/>
        </w:tcPr>
        <w:p w:rsidR="00592414" w:rsidRPr="0067772C" w:rsidRDefault="00847602" w:rsidP="00911698">
          <w:pPr>
            <w:tabs>
              <w:tab w:val="left" w:pos="-5954"/>
            </w:tabs>
            <w:rPr>
              <w:sz w:val="16"/>
              <w:szCs w:val="20"/>
            </w:rPr>
          </w:pPr>
          <w:r w:rsidRPr="00791D0E">
            <w:rPr>
              <w:noProof/>
              <w:sz w:val="19"/>
              <w:szCs w:val="19"/>
            </w:rPr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124460</wp:posOffset>
                </wp:positionV>
                <wp:extent cx="4572000" cy="403225"/>
                <wp:effectExtent l="0" t="0" r="0" b="0"/>
                <wp:wrapNone/>
                <wp:docPr id="1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jpeg"/>
                        <pic:cNvPicPr/>
                      </pic:nvPicPr>
                      <pic:blipFill rotWithShape="1">
                        <a:blip r:embed="rId1" cstate="print"/>
                        <a:srcRect b="7871"/>
                        <a:stretch/>
                      </pic:blipFill>
                      <pic:spPr bwMode="auto">
                        <a:xfrm>
                          <a:off x="0" y="0"/>
                          <a:ext cx="4572000" cy="403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</w:tr>
  </w:tbl>
  <w:p w:rsidR="00001EA6" w:rsidRPr="00001EA6" w:rsidRDefault="00001EA6" w:rsidP="00001EA6">
    <w:pPr>
      <w:jc w:val="center"/>
      <w:rPr>
        <w:sz w:val="16"/>
        <w:szCs w:val="16"/>
      </w:rPr>
    </w:pPr>
    <w:r w:rsidRPr="00001EA6">
      <w:rPr>
        <w:sz w:val="16"/>
        <w:szCs w:val="16"/>
      </w:rPr>
      <w:t>ИНН  7802830231   КПП  780401001   ОГРН 1137847247878</w:t>
    </w:r>
  </w:p>
  <w:p w:rsidR="00001EA6" w:rsidRPr="00A20CAB" w:rsidRDefault="00A20CAB" w:rsidP="00001EA6">
    <w:pPr>
      <w:jc w:val="center"/>
      <w:rPr>
        <w:sz w:val="16"/>
        <w:szCs w:val="16"/>
      </w:rPr>
    </w:pPr>
    <w:r>
      <w:rPr>
        <w:sz w:val="16"/>
        <w:szCs w:val="16"/>
      </w:rPr>
      <w:t>р/с 40702810990200002866 в ПАО «БАНК «САНКТ-ПЕТЕРБУРГ», г. Санкт-Петербург к/с 30101810900000000790 БИК 044030790</w:t>
    </w:r>
  </w:p>
  <w:p w:rsidR="0067772C" w:rsidRDefault="0067772C" w:rsidP="0084760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EAB" w:rsidRDefault="000A7EAB">
      <w:r>
        <w:separator/>
      </w:r>
    </w:p>
  </w:footnote>
  <w:footnote w:type="continuationSeparator" w:id="1">
    <w:p w:rsidR="000A7EAB" w:rsidRDefault="000A7E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W w:w="10491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79"/>
      <w:gridCol w:w="5812"/>
    </w:tblGrid>
    <w:tr w:rsidR="005F7A4F" w:rsidRPr="00A96204" w:rsidTr="00A96204">
      <w:trPr>
        <w:trHeight w:val="1140"/>
      </w:trPr>
      <w:tc>
        <w:tcPr>
          <w:tcW w:w="4679" w:type="dxa"/>
          <w:vMerge w:val="restart"/>
          <w:tcBorders>
            <w:bottom w:val="threeDEmboss" w:sz="18" w:space="0" w:color="8E1E39"/>
          </w:tcBorders>
          <w:vAlign w:val="center"/>
        </w:tcPr>
        <w:p w:rsidR="000B014C" w:rsidRPr="00410560" w:rsidRDefault="00A96204" w:rsidP="000B014C">
          <w:pPr>
            <w:pStyle w:val="a3"/>
            <w:jc w:val="center"/>
            <w:rPr>
              <w:sz w:val="22"/>
            </w:rPr>
          </w:pPr>
          <w:r w:rsidRPr="00A4605D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object w:dxaOrig="4320" w:dyaOrig="224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9.7pt;height:93.7pt" o:ole="">
                <v:imagedata r:id="rId1" o:title=""/>
              </v:shape>
              <o:OLEObject Type="Embed" ProgID="PBrush" ShapeID="_x0000_i1025" DrawAspect="Content" ObjectID="_1748842929" r:id="rId2"/>
            </w:object>
          </w:r>
        </w:p>
      </w:tc>
      <w:tc>
        <w:tcPr>
          <w:tcW w:w="5812" w:type="dxa"/>
          <w:tcBorders>
            <w:bottom w:val="thinThickSmallGap" w:sz="18" w:space="0" w:color="323E4F" w:themeColor="text2" w:themeShade="BF"/>
          </w:tcBorders>
          <w:vAlign w:val="center"/>
        </w:tcPr>
        <w:p w:rsidR="00A96204" w:rsidRPr="00001EA6" w:rsidRDefault="00A96204" w:rsidP="00A96204">
          <w:pPr>
            <w:tabs>
              <w:tab w:val="center" w:pos="4677"/>
              <w:tab w:val="right" w:pos="9355"/>
            </w:tabs>
            <w:jc w:val="center"/>
            <w:rPr>
              <w:b/>
              <w:color w:val="323E4F" w:themeColor="text2" w:themeShade="BF"/>
              <w:szCs w:val="25"/>
            </w:rPr>
          </w:pPr>
          <w:r w:rsidRPr="00001EA6">
            <w:rPr>
              <w:b/>
              <w:color w:val="323E4F" w:themeColor="text2" w:themeShade="BF"/>
              <w:szCs w:val="25"/>
            </w:rPr>
            <w:t>Общество с ограниченной ответственностью</w:t>
          </w:r>
        </w:p>
        <w:p w:rsidR="000B014C" w:rsidRPr="00A96204" w:rsidRDefault="00A96204" w:rsidP="00A96204">
          <w:pPr>
            <w:tabs>
              <w:tab w:val="center" w:pos="4677"/>
              <w:tab w:val="right" w:pos="9355"/>
            </w:tabs>
            <w:jc w:val="center"/>
            <w:rPr>
              <w:rFonts w:ascii="IrisUPC" w:hAnsi="IrisUPC" w:cs="IrisUPC"/>
              <w:b/>
              <w:sz w:val="32"/>
              <w:szCs w:val="32"/>
            </w:rPr>
          </w:pPr>
          <w:r w:rsidRPr="00001EA6">
            <w:rPr>
              <w:rFonts w:ascii="Times New Roman" w:eastAsia="Times New Roman" w:hAnsi="Times New Roman" w:cs="Times New Roman"/>
              <w:b/>
              <w:color w:val="323E4F" w:themeColor="text2" w:themeShade="BF"/>
              <w:szCs w:val="25"/>
            </w:rPr>
            <w:t>«ТеплоЭнергоПроф Метрология»</w:t>
          </w:r>
        </w:p>
      </w:tc>
    </w:tr>
    <w:tr w:rsidR="00462FDF" w:rsidRPr="00410560" w:rsidTr="00A96204">
      <w:trPr>
        <w:trHeight w:val="993"/>
      </w:trPr>
      <w:tc>
        <w:tcPr>
          <w:tcW w:w="4679" w:type="dxa"/>
          <w:vMerge/>
          <w:tcBorders>
            <w:top w:val="threeDEmboss" w:sz="18" w:space="0" w:color="8E1E39"/>
            <w:bottom w:val="thinThickSmallGap" w:sz="18" w:space="0" w:color="323E4F" w:themeColor="text2" w:themeShade="BF"/>
          </w:tcBorders>
          <w:vAlign w:val="center"/>
        </w:tcPr>
        <w:p w:rsidR="000B014C" w:rsidRPr="00410560" w:rsidRDefault="000B014C" w:rsidP="000B014C">
          <w:pPr>
            <w:pStyle w:val="a3"/>
            <w:jc w:val="center"/>
            <w:rPr>
              <w:noProof/>
              <w:sz w:val="22"/>
              <w:lang w:eastAsia="ru-RU"/>
            </w:rPr>
          </w:pPr>
        </w:p>
      </w:tc>
      <w:tc>
        <w:tcPr>
          <w:tcW w:w="5812" w:type="dxa"/>
          <w:tcBorders>
            <w:top w:val="thinThickSmallGap" w:sz="18" w:space="0" w:color="323E4F" w:themeColor="text2" w:themeShade="BF"/>
            <w:bottom w:val="thinThickSmallGap" w:sz="18" w:space="0" w:color="323E4F" w:themeColor="text2" w:themeShade="BF"/>
          </w:tcBorders>
          <w:vAlign w:val="center"/>
        </w:tcPr>
        <w:p w:rsidR="000B014C" w:rsidRPr="00001EA6" w:rsidRDefault="00A96204" w:rsidP="000B014C">
          <w:pPr>
            <w:pStyle w:val="a3"/>
            <w:jc w:val="center"/>
            <w:rPr>
              <w:rFonts w:asciiTheme="majorHAnsi" w:hAnsiTheme="majorHAnsi" w:cs="Arabic Typesetting"/>
              <w:b/>
              <w:sz w:val="22"/>
              <w:szCs w:val="22"/>
            </w:rPr>
          </w:pPr>
          <w:r w:rsidRPr="00001EA6">
            <w:rPr>
              <w:rFonts w:asciiTheme="majorHAnsi" w:eastAsia="Times New Roman" w:hAnsiTheme="majorHAnsi" w:cs="Cambria"/>
              <w:bCs/>
              <w:color w:val="323E4F" w:themeColor="text2" w:themeShade="BF"/>
              <w:kern w:val="36"/>
              <w:sz w:val="22"/>
              <w:szCs w:val="22"/>
              <w:lang w:eastAsia="ru-RU"/>
            </w:rPr>
            <w:t>Поверка</w:t>
          </w:r>
          <w:r w:rsidR="009E3FDE">
            <w:rPr>
              <w:rFonts w:asciiTheme="majorHAnsi" w:eastAsia="Times New Roman" w:hAnsiTheme="majorHAnsi" w:cs="Cambria"/>
              <w:bCs/>
              <w:color w:val="323E4F" w:themeColor="text2" w:themeShade="BF"/>
              <w:kern w:val="36"/>
              <w:sz w:val="22"/>
              <w:szCs w:val="22"/>
              <w:lang w:eastAsia="ru-RU"/>
            </w:rPr>
            <w:t xml:space="preserve"> </w:t>
          </w:r>
          <w:r w:rsidRPr="00001EA6">
            <w:rPr>
              <w:rFonts w:asciiTheme="majorHAnsi" w:eastAsia="Times New Roman" w:hAnsiTheme="majorHAnsi" w:cs="Cambria"/>
              <w:bCs/>
              <w:color w:val="323E4F" w:themeColor="text2" w:themeShade="BF"/>
              <w:kern w:val="36"/>
              <w:sz w:val="22"/>
              <w:szCs w:val="22"/>
              <w:lang w:eastAsia="ru-RU"/>
            </w:rPr>
            <w:t>средств</w:t>
          </w:r>
          <w:r w:rsidR="009E3FDE">
            <w:rPr>
              <w:rFonts w:asciiTheme="majorHAnsi" w:eastAsia="Times New Roman" w:hAnsiTheme="majorHAnsi" w:cs="Cambria"/>
              <w:bCs/>
              <w:color w:val="323E4F" w:themeColor="text2" w:themeShade="BF"/>
              <w:kern w:val="36"/>
              <w:sz w:val="22"/>
              <w:szCs w:val="22"/>
              <w:lang w:eastAsia="ru-RU"/>
            </w:rPr>
            <w:t xml:space="preserve"> </w:t>
          </w:r>
          <w:r w:rsidRPr="00001EA6">
            <w:rPr>
              <w:rFonts w:asciiTheme="majorHAnsi" w:eastAsia="Times New Roman" w:hAnsiTheme="majorHAnsi" w:cs="Cambria"/>
              <w:bCs/>
              <w:color w:val="323E4F" w:themeColor="text2" w:themeShade="BF"/>
              <w:kern w:val="36"/>
              <w:sz w:val="22"/>
              <w:szCs w:val="22"/>
              <w:lang w:eastAsia="ru-RU"/>
            </w:rPr>
            <w:t>измерений</w:t>
          </w:r>
        </w:p>
      </w:tc>
    </w:tr>
  </w:tbl>
  <w:p w:rsidR="00A963D0" w:rsidRDefault="00A96204" w:rsidP="00001EA6">
    <w:pPr>
      <w:tabs>
        <w:tab w:val="left" w:pos="-5954"/>
      </w:tabs>
      <w:jc w:val="center"/>
      <w:rPr>
        <w:color w:val="323E4F" w:themeColor="text2" w:themeShade="BF"/>
        <w:sz w:val="16"/>
        <w:szCs w:val="16"/>
      </w:rPr>
    </w:pPr>
    <w:r w:rsidRPr="00001EA6">
      <w:rPr>
        <w:color w:val="323E4F" w:themeColor="text2" w:themeShade="BF"/>
        <w:sz w:val="16"/>
        <w:szCs w:val="16"/>
      </w:rPr>
      <w:t>Адрес местонахождения: 195197, г. Санкт-Петербург, пр. Маршала Блюхера, д.9, к.1 стр.1, пом. 59-Н</w:t>
    </w:r>
    <w:r w:rsidR="00001EA6" w:rsidRPr="00001EA6">
      <w:rPr>
        <w:color w:val="323E4F" w:themeColor="text2" w:themeShade="BF"/>
        <w:sz w:val="16"/>
        <w:szCs w:val="16"/>
      </w:rPr>
      <w:t xml:space="preserve">; </w:t>
    </w:r>
  </w:p>
  <w:p w:rsidR="00001EA6" w:rsidRDefault="00001EA6" w:rsidP="00001EA6">
    <w:pPr>
      <w:tabs>
        <w:tab w:val="left" w:pos="-5954"/>
      </w:tabs>
      <w:jc w:val="center"/>
      <w:rPr>
        <w:color w:val="323E4F" w:themeColor="text2" w:themeShade="BF"/>
        <w:sz w:val="16"/>
        <w:szCs w:val="20"/>
      </w:rPr>
    </w:pPr>
    <w:r w:rsidRPr="00001EA6">
      <w:rPr>
        <w:color w:val="323E4F" w:themeColor="text2" w:themeShade="BF"/>
        <w:sz w:val="16"/>
        <w:szCs w:val="16"/>
      </w:rPr>
      <w:t>198095, г. Санкт-Петербург, ул. Зои Космодемьянской, д. 11, лит. А, пом. 17Н, оф. 2</w:t>
    </w:r>
    <w:r w:rsidR="00EC462D">
      <w:rPr>
        <w:color w:val="323E4F" w:themeColor="text2" w:themeShade="BF"/>
        <w:sz w:val="16"/>
        <w:szCs w:val="16"/>
      </w:rPr>
      <w:t xml:space="preserve">; </w:t>
    </w:r>
    <w:r w:rsidR="00EC462D">
      <w:rPr>
        <w:color w:val="323E4F" w:themeColor="text2" w:themeShade="BF"/>
        <w:sz w:val="16"/>
        <w:szCs w:val="20"/>
      </w:rPr>
      <w:t>Т./факс: + 7 (812) 630 60 59, +7(964) 373 85-92</w:t>
    </w:r>
  </w:p>
  <w:p w:rsidR="00EC462D" w:rsidRPr="00EC462D" w:rsidRDefault="00EC462D" w:rsidP="00001EA6">
    <w:pPr>
      <w:tabs>
        <w:tab w:val="left" w:pos="-5954"/>
      </w:tabs>
      <w:jc w:val="center"/>
      <w:rPr>
        <w:color w:val="323E4F" w:themeColor="text2" w:themeShade="BF"/>
        <w:sz w:val="16"/>
        <w:szCs w:val="20"/>
      </w:rPr>
    </w:pPr>
    <w:r w:rsidRPr="00EC462D">
      <w:rPr>
        <w:color w:val="323E4F" w:themeColor="text2" w:themeShade="BF"/>
        <w:sz w:val="16"/>
        <w:szCs w:val="20"/>
        <w:lang w:val="en-US"/>
      </w:rPr>
      <w:t>e</w:t>
    </w:r>
    <w:r w:rsidRPr="00EC462D">
      <w:rPr>
        <w:color w:val="323E4F" w:themeColor="text2" w:themeShade="BF"/>
        <w:sz w:val="16"/>
        <w:szCs w:val="20"/>
      </w:rPr>
      <w:t>-</w:t>
    </w:r>
    <w:r w:rsidRPr="00EC462D">
      <w:rPr>
        <w:color w:val="323E4F" w:themeColor="text2" w:themeShade="BF"/>
        <w:sz w:val="16"/>
        <w:szCs w:val="20"/>
        <w:lang w:val="en-US"/>
      </w:rPr>
      <w:t>mail</w:t>
    </w:r>
    <w:r w:rsidRPr="00EC462D">
      <w:rPr>
        <w:color w:val="323E4F" w:themeColor="text2" w:themeShade="BF"/>
        <w:sz w:val="16"/>
        <w:szCs w:val="20"/>
      </w:rPr>
      <w:t>:</w:t>
    </w:r>
    <w:r>
      <w:rPr>
        <w:color w:val="323E4F" w:themeColor="text2" w:themeShade="BF"/>
        <w:sz w:val="16"/>
        <w:szCs w:val="20"/>
        <w:lang w:val="en-US"/>
      </w:rPr>
      <w:t>metrology</w:t>
    </w:r>
    <w:r w:rsidRPr="00EC462D">
      <w:rPr>
        <w:color w:val="323E4F" w:themeColor="text2" w:themeShade="BF"/>
        <w:sz w:val="16"/>
        <w:szCs w:val="20"/>
      </w:rPr>
      <w:t>@</w:t>
    </w:r>
    <w:r>
      <w:rPr>
        <w:color w:val="323E4F" w:themeColor="text2" w:themeShade="BF"/>
        <w:sz w:val="16"/>
        <w:szCs w:val="20"/>
        <w:lang w:val="en-US"/>
      </w:rPr>
      <w:t>tepm</w:t>
    </w:r>
    <w:r w:rsidRPr="00EC462D">
      <w:rPr>
        <w:color w:val="323E4F" w:themeColor="text2" w:themeShade="BF"/>
        <w:sz w:val="16"/>
        <w:szCs w:val="20"/>
      </w:rPr>
      <w:t>-</w:t>
    </w:r>
    <w:r>
      <w:rPr>
        <w:color w:val="323E4F" w:themeColor="text2" w:themeShade="BF"/>
        <w:sz w:val="16"/>
        <w:szCs w:val="20"/>
        <w:lang w:val="en-US"/>
      </w:rPr>
      <w:t>spb</w:t>
    </w:r>
    <w:r w:rsidRPr="00EC462D">
      <w:rPr>
        <w:color w:val="323E4F" w:themeColor="text2" w:themeShade="BF"/>
        <w:sz w:val="16"/>
        <w:szCs w:val="20"/>
      </w:rPr>
      <w:t>.</w:t>
    </w:r>
    <w:r>
      <w:rPr>
        <w:color w:val="323E4F" w:themeColor="text2" w:themeShade="BF"/>
        <w:sz w:val="16"/>
        <w:szCs w:val="20"/>
        <w:lang w:val="en-US"/>
      </w:rPr>
      <w:t>ru</w:t>
    </w:r>
  </w:p>
  <w:p w:rsidR="00EC462D" w:rsidRPr="00001EA6" w:rsidRDefault="00EC462D" w:rsidP="00001EA6">
    <w:pPr>
      <w:tabs>
        <w:tab w:val="left" w:pos="-5954"/>
      </w:tabs>
      <w:jc w:val="center"/>
      <w:rPr>
        <w:color w:val="323E4F" w:themeColor="text2" w:themeShade="BF"/>
        <w:sz w:val="16"/>
        <w:szCs w:val="16"/>
      </w:rPr>
    </w:pPr>
  </w:p>
  <w:p w:rsidR="0067772C" w:rsidRPr="00A96204" w:rsidRDefault="0067772C" w:rsidP="00A96204">
    <w:pPr>
      <w:tabs>
        <w:tab w:val="left" w:pos="-5954"/>
      </w:tabs>
      <w:jc w:val="center"/>
      <w:rPr>
        <w:color w:val="323E4F" w:themeColor="text2" w:themeShade="BF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023F"/>
    <w:multiLevelType w:val="hybridMultilevel"/>
    <w:tmpl w:val="BD20F004"/>
    <w:lvl w:ilvl="0" w:tplc="04190001">
      <w:start w:val="1"/>
      <w:numFmt w:val="bullet"/>
      <w:lvlText w:val=""/>
      <w:lvlJc w:val="left"/>
      <w:pPr>
        <w:ind w:left="15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1">
    <w:nsid w:val="0A4648B9"/>
    <w:multiLevelType w:val="hybridMultilevel"/>
    <w:tmpl w:val="BC384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F27DC"/>
    <w:multiLevelType w:val="hybridMultilevel"/>
    <w:tmpl w:val="DD3E5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9B5B2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>
    <w:nsid w:val="21B67B55"/>
    <w:multiLevelType w:val="hybridMultilevel"/>
    <w:tmpl w:val="6966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87647A"/>
    <w:multiLevelType w:val="hybridMultilevel"/>
    <w:tmpl w:val="A2C27ABC"/>
    <w:lvl w:ilvl="0" w:tplc="4E22DDD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F44FD6"/>
    <w:multiLevelType w:val="hybridMultilevel"/>
    <w:tmpl w:val="0E6E13AC"/>
    <w:lvl w:ilvl="0" w:tplc="C222344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A778DC"/>
    <w:multiLevelType w:val="hybridMultilevel"/>
    <w:tmpl w:val="C1AA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C26936"/>
    <w:multiLevelType w:val="hybridMultilevel"/>
    <w:tmpl w:val="079AF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87107E"/>
    <w:multiLevelType w:val="hybridMultilevel"/>
    <w:tmpl w:val="D650609C"/>
    <w:lvl w:ilvl="0" w:tplc="FFFFFFFF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cs="Wingdings" w:hint="default"/>
      </w:rPr>
    </w:lvl>
  </w:abstractNum>
  <w:abstractNum w:abstractNumId="10">
    <w:nsid w:val="788606B5"/>
    <w:multiLevelType w:val="hybridMultilevel"/>
    <w:tmpl w:val="2152C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2"/>
  </w:num>
  <w:num w:numId="8">
    <w:abstractNumId w:val="8"/>
  </w:num>
  <w:num w:numId="9">
    <w:abstractNumId w:val="10"/>
  </w:num>
  <w:num w:numId="10">
    <w:abstractNumId w:val="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3"/>
  <w:stylePaneFormatFilter w:val="3F01"/>
  <w:defaultTabStop w:val="708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01A83"/>
    <w:rsid w:val="00001EA6"/>
    <w:rsid w:val="0000527A"/>
    <w:rsid w:val="0003314E"/>
    <w:rsid w:val="00091646"/>
    <w:rsid w:val="0009292A"/>
    <w:rsid w:val="000A0E6E"/>
    <w:rsid w:val="000A7EAB"/>
    <w:rsid w:val="000B014C"/>
    <w:rsid w:val="000C37A6"/>
    <w:rsid w:val="000C495C"/>
    <w:rsid w:val="000C7ED3"/>
    <w:rsid w:val="000D1581"/>
    <w:rsid w:val="000F236D"/>
    <w:rsid w:val="00100B32"/>
    <w:rsid w:val="001040DF"/>
    <w:rsid w:val="001448F3"/>
    <w:rsid w:val="0015465D"/>
    <w:rsid w:val="00171E2A"/>
    <w:rsid w:val="00182079"/>
    <w:rsid w:val="001865BC"/>
    <w:rsid w:val="001977D8"/>
    <w:rsid w:val="001E68C5"/>
    <w:rsid w:val="001F6C20"/>
    <w:rsid w:val="002224B7"/>
    <w:rsid w:val="00291B98"/>
    <w:rsid w:val="00292EED"/>
    <w:rsid w:val="002A32B3"/>
    <w:rsid w:val="002D6B29"/>
    <w:rsid w:val="002E021B"/>
    <w:rsid w:val="002E47E8"/>
    <w:rsid w:val="002E54D7"/>
    <w:rsid w:val="00307B23"/>
    <w:rsid w:val="00321F70"/>
    <w:rsid w:val="0032762E"/>
    <w:rsid w:val="00362F39"/>
    <w:rsid w:val="00395DA1"/>
    <w:rsid w:val="003A5DC2"/>
    <w:rsid w:val="003B235B"/>
    <w:rsid w:val="003C3A2F"/>
    <w:rsid w:val="003D7674"/>
    <w:rsid w:val="00401A83"/>
    <w:rsid w:val="004075B7"/>
    <w:rsid w:val="0041388A"/>
    <w:rsid w:val="004143DA"/>
    <w:rsid w:val="004440A4"/>
    <w:rsid w:val="004440EE"/>
    <w:rsid w:val="00462FDF"/>
    <w:rsid w:val="004870D3"/>
    <w:rsid w:val="004E7BD0"/>
    <w:rsid w:val="004F71D3"/>
    <w:rsid w:val="00505698"/>
    <w:rsid w:val="00524F09"/>
    <w:rsid w:val="00540C1D"/>
    <w:rsid w:val="005627EA"/>
    <w:rsid w:val="0057602E"/>
    <w:rsid w:val="00592414"/>
    <w:rsid w:val="005C1711"/>
    <w:rsid w:val="005C609D"/>
    <w:rsid w:val="005F7A4F"/>
    <w:rsid w:val="00610033"/>
    <w:rsid w:val="00670118"/>
    <w:rsid w:val="0067772C"/>
    <w:rsid w:val="006A0EEF"/>
    <w:rsid w:val="006E3D99"/>
    <w:rsid w:val="007075D8"/>
    <w:rsid w:val="0073334B"/>
    <w:rsid w:val="00746B70"/>
    <w:rsid w:val="00791386"/>
    <w:rsid w:val="00793514"/>
    <w:rsid w:val="00805090"/>
    <w:rsid w:val="00847602"/>
    <w:rsid w:val="00857808"/>
    <w:rsid w:val="008A3F3E"/>
    <w:rsid w:val="008D2861"/>
    <w:rsid w:val="008E6114"/>
    <w:rsid w:val="008E7F51"/>
    <w:rsid w:val="008F36A6"/>
    <w:rsid w:val="008F5076"/>
    <w:rsid w:val="00911698"/>
    <w:rsid w:val="00916F07"/>
    <w:rsid w:val="00944157"/>
    <w:rsid w:val="009615AF"/>
    <w:rsid w:val="0096314C"/>
    <w:rsid w:val="00984AEB"/>
    <w:rsid w:val="00985A42"/>
    <w:rsid w:val="009A0F25"/>
    <w:rsid w:val="009A7D72"/>
    <w:rsid w:val="009E3FDE"/>
    <w:rsid w:val="009F1BAD"/>
    <w:rsid w:val="00A203D0"/>
    <w:rsid w:val="00A20CAB"/>
    <w:rsid w:val="00A43991"/>
    <w:rsid w:val="00A4605D"/>
    <w:rsid w:val="00A87EC5"/>
    <w:rsid w:val="00A96204"/>
    <w:rsid w:val="00A963D0"/>
    <w:rsid w:val="00AD2C78"/>
    <w:rsid w:val="00AD3D66"/>
    <w:rsid w:val="00AD74C6"/>
    <w:rsid w:val="00AE6E7C"/>
    <w:rsid w:val="00B5314B"/>
    <w:rsid w:val="00B86CDA"/>
    <w:rsid w:val="00BC54CB"/>
    <w:rsid w:val="00BD76C4"/>
    <w:rsid w:val="00BE61F3"/>
    <w:rsid w:val="00BE717A"/>
    <w:rsid w:val="00BF1975"/>
    <w:rsid w:val="00BF70F4"/>
    <w:rsid w:val="00C27509"/>
    <w:rsid w:val="00C36901"/>
    <w:rsid w:val="00C459F6"/>
    <w:rsid w:val="00C5151E"/>
    <w:rsid w:val="00C622C2"/>
    <w:rsid w:val="00C778AD"/>
    <w:rsid w:val="00C805F9"/>
    <w:rsid w:val="00C82FC6"/>
    <w:rsid w:val="00C85C59"/>
    <w:rsid w:val="00CA30FB"/>
    <w:rsid w:val="00CD0035"/>
    <w:rsid w:val="00CD5B65"/>
    <w:rsid w:val="00CF24D5"/>
    <w:rsid w:val="00D33670"/>
    <w:rsid w:val="00D33BD6"/>
    <w:rsid w:val="00D5187F"/>
    <w:rsid w:val="00D52FA3"/>
    <w:rsid w:val="00DB16D4"/>
    <w:rsid w:val="00DC1876"/>
    <w:rsid w:val="00DF030F"/>
    <w:rsid w:val="00E31367"/>
    <w:rsid w:val="00E61419"/>
    <w:rsid w:val="00E630B5"/>
    <w:rsid w:val="00E66787"/>
    <w:rsid w:val="00E731B5"/>
    <w:rsid w:val="00E90775"/>
    <w:rsid w:val="00E92480"/>
    <w:rsid w:val="00EC0856"/>
    <w:rsid w:val="00EC462D"/>
    <w:rsid w:val="00EC5F49"/>
    <w:rsid w:val="00EC5FD0"/>
    <w:rsid w:val="00EE53BD"/>
    <w:rsid w:val="00F14EA4"/>
    <w:rsid w:val="00F368DE"/>
    <w:rsid w:val="00F3797D"/>
    <w:rsid w:val="00F41F37"/>
    <w:rsid w:val="00F50C19"/>
    <w:rsid w:val="00F832CE"/>
    <w:rsid w:val="00F924FD"/>
    <w:rsid w:val="00FA4C0D"/>
    <w:rsid w:val="00FD281D"/>
    <w:rsid w:val="00FF6239"/>
    <w:rsid w:val="00FF6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E2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Colontitul_Top"/>
    <w:basedOn w:val="a"/>
    <w:link w:val="a4"/>
    <w:uiPriority w:val="99"/>
    <w:rsid w:val="00E630B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E630B5"/>
    <w:pPr>
      <w:tabs>
        <w:tab w:val="center" w:pos="4677"/>
        <w:tab w:val="right" w:pos="9355"/>
      </w:tabs>
    </w:pPr>
  </w:style>
  <w:style w:type="character" w:styleId="a6">
    <w:name w:val="Hyperlink"/>
    <w:rsid w:val="004075B7"/>
    <w:rPr>
      <w:color w:val="0000FF"/>
      <w:u w:val="single"/>
    </w:rPr>
  </w:style>
  <w:style w:type="character" w:customStyle="1" w:styleId="a4">
    <w:name w:val="Верхний колонтитул Знак"/>
    <w:aliases w:val="Colontitul_Top Знак"/>
    <w:link w:val="a3"/>
    <w:uiPriority w:val="99"/>
    <w:rsid w:val="008E6114"/>
    <w:rPr>
      <w:sz w:val="24"/>
      <w:szCs w:val="24"/>
    </w:rPr>
  </w:style>
  <w:style w:type="paragraph" w:customStyle="1" w:styleId="Iauiue">
    <w:name w:val="Iau?iue"/>
    <w:rsid w:val="008E6114"/>
    <w:pPr>
      <w:widowControl w:val="0"/>
      <w:ind w:firstLine="851"/>
      <w:jc w:val="both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793514"/>
    <w:pPr>
      <w:ind w:left="720"/>
      <w:contextualSpacing/>
    </w:pPr>
  </w:style>
  <w:style w:type="table" w:styleId="a8">
    <w:name w:val="Table Grid"/>
    <w:basedOn w:val="a1"/>
    <w:uiPriority w:val="39"/>
    <w:rsid w:val="000B014C"/>
    <w:rPr>
      <w:rFonts w:asciiTheme="minorHAnsi" w:eastAsiaTheme="minorEastAsia" w:hAnsiTheme="minorHAnsi" w:cstheme="minorBidi"/>
      <w:sz w:val="21"/>
      <w:szCs w:val="21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C2750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rsid w:val="00C275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2EDD4-B78B-4B3C-A190-7B20967B0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КОМПАНИЯ</vt:lpstr>
    </vt:vector>
  </TitlesOfParts>
  <Company/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КОМПАНИЯ</dc:title>
  <dc:subject/>
  <dc:creator>Бланкер.ру</dc:creator>
  <cp:keywords/>
  <cp:lastModifiedBy>Пользователь</cp:lastModifiedBy>
  <cp:revision>5</cp:revision>
  <cp:lastPrinted>2021-06-11T06:02:00Z</cp:lastPrinted>
  <dcterms:created xsi:type="dcterms:W3CDTF">2023-06-20T11:31:00Z</dcterms:created>
  <dcterms:modified xsi:type="dcterms:W3CDTF">2023-06-21T04:56:00Z</dcterms:modified>
</cp:coreProperties>
</file>