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8" w:rsidRPr="00491348" w:rsidRDefault="00491348" w:rsidP="002F2C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434343"/>
          <w:kern w:val="36"/>
          <w:sz w:val="32"/>
          <w:szCs w:val="32"/>
        </w:rPr>
      </w:pPr>
      <w:r w:rsidRPr="00491348">
        <w:rPr>
          <w:rFonts w:ascii="Times New Roman" w:eastAsia="Times New Roman" w:hAnsi="Times New Roman" w:cs="Times New Roman"/>
          <w:i/>
          <w:iCs/>
          <w:color w:val="434343"/>
          <w:kern w:val="36"/>
          <w:sz w:val="32"/>
          <w:szCs w:val="32"/>
        </w:rPr>
        <w:t>Сроки проведения приема в 2018 году</w:t>
      </w:r>
    </w:p>
    <w:p w:rsidR="00012A7B" w:rsidRPr="0092689D" w:rsidRDefault="00012A7B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77109B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Прием документов на обучение осуществляется в следующие сроки</w:t>
      </w:r>
      <w:r w:rsidRPr="0092689D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:</w:t>
      </w:r>
    </w:p>
    <w:p w:rsidR="0092689D" w:rsidRPr="00012A7B" w:rsidRDefault="0092689D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Очная форм</w:t>
      </w:r>
      <w:r w:rsidR="004A68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а</w:t>
      </w:r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 xml:space="preserve"> обучения</w:t>
      </w:r>
    </w:p>
    <w:p w:rsidR="00012A7B" w:rsidRPr="002F2CCE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16"/>
          <w:szCs w:val="16"/>
        </w:rPr>
      </w:pP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1"/>
        <w:gridCol w:w="3969"/>
      </w:tblGrid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Бюджетные места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Внебюджетные места</w:t>
            </w:r>
          </w:p>
        </w:tc>
      </w:tr>
      <w:tr w:rsidR="0092689D" w:rsidRPr="0092689D" w:rsidTr="002F2CCE">
        <w:trPr>
          <w:trHeight w:val="606"/>
        </w:trPr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направление подготовки</w:t>
            </w:r>
            <w:r w:rsidR="00012A7B"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  <w:r w:rsidRPr="0092689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54.03.01 «Дизайн»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07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  – 29 августа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иные направления подготовки по результатам вступительных испытаний,</w:t>
            </w:r>
            <w:r w:rsidR="00012A7B"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проводимых Университетом самостоятельно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18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29 августа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обучение только по результатам ЕГЭ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26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31 августа</w:t>
            </w:r>
          </w:p>
        </w:tc>
      </w:tr>
    </w:tbl>
    <w:p w:rsidR="00012A7B" w:rsidRPr="002F2CCE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16"/>
          <w:szCs w:val="16"/>
        </w:rPr>
      </w:pPr>
    </w:p>
    <w:p w:rsidR="0092689D" w:rsidRPr="00012A7B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Заочная форма обучения</w:t>
      </w:r>
    </w:p>
    <w:p w:rsidR="00012A7B" w:rsidRPr="002F2CCE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16"/>
          <w:szCs w:val="16"/>
        </w:rPr>
      </w:pP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1"/>
        <w:gridCol w:w="3969"/>
      </w:tblGrid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Бюджетные места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Внебюджетные места</w:t>
            </w:r>
          </w:p>
        </w:tc>
      </w:tr>
      <w:tr w:rsidR="0092689D" w:rsidRPr="0092689D" w:rsidTr="002F2CCE">
        <w:trPr>
          <w:trHeight w:val="662"/>
        </w:trPr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по результатам вступительных испытаний,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gram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проводимых</w:t>
            </w:r>
            <w:proofErr w:type="gram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Университетом самостоятельно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17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 07 сентября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от поступающих на </w:t>
            </w:r>
            <w:proofErr w:type="gram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обучение по результатам</w:t>
            </w:r>
            <w:proofErr w:type="gram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ЕГЭ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23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21 сентября</w:t>
            </w:r>
          </w:p>
        </w:tc>
      </w:tr>
    </w:tbl>
    <w:p w:rsidR="0077109B" w:rsidRPr="002F2CCE" w:rsidRDefault="0077109B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16"/>
          <w:szCs w:val="16"/>
        </w:rPr>
      </w:pPr>
    </w:p>
    <w:p w:rsidR="0092689D" w:rsidRDefault="0092689D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92689D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Сроки вступительных испытаний:</w:t>
      </w:r>
    </w:p>
    <w:p w:rsidR="002F2CCE" w:rsidRPr="002F2CCE" w:rsidRDefault="002F2CCE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16"/>
          <w:szCs w:val="16"/>
        </w:rPr>
      </w:pP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0"/>
        <w:gridCol w:w="31"/>
        <w:gridCol w:w="3969"/>
      </w:tblGrid>
      <w:tr w:rsidR="0092689D" w:rsidRPr="0092689D" w:rsidTr="002F2CCE">
        <w:tc>
          <w:tcPr>
            <w:tcW w:w="4351" w:type="dxa"/>
            <w:gridSpan w:val="2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2689D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Программы </w:t>
            </w:r>
            <w:proofErr w:type="spell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бакалавриата</w:t>
            </w:r>
            <w:proofErr w:type="spell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</w:p>
        </w:tc>
      </w:tr>
      <w:tr w:rsidR="0092689D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4A68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Очная  форм</w:t>
            </w:r>
            <w:r w:rsidR="004A68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а</w:t>
            </w:r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 xml:space="preserve"> обучения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92689D" w:rsidRDefault="002F2CCE" w:rsidP="009D251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от поступающих на направление подготовки </w:t>
            </w:r>
            <w:r w:rsidRPr="0092689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54.03.01 «Дизайн»</w:t>
            </w:r>
          </w:p>
        </w:tc>
      </w:tr>
      <w:tr w:rsidR="002F2CCE" w:rsidRPr="0092689D" w:rsidTr="002F2CCE">
        <w:tc>
          <w:tcPr>
            <w:tcW w:w="4320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D440E0" w:rsidRDefault="002F2CCE" w:rsidP="002F2CC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08 июля – 15 июля</w:t>
            </w:r>
          </w:p>
        </w:tc>
        <w:tc>
          <w:tcPr>
            <w:tcW w:w="4000" w:type="dxa"/>
            <w:gridSpan w:val="2"/>
            <w:tcBorders>
              <w:top w:val="single" w:sz="4" w:space="0" w:color="BBBBBB"/>
              <w:left w:val="single" w:sz="4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vAlign w:val="bottom"/>
          </w:tcPr>
          <w:p w:rsidR="002F2CCE" w:rsidRPr="00D440E0" w:rsidRDefault="002F2CCE" w:rsidP="009D251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По мере формирования</w:t>
            </w:r>
          </w:p>
          <w:p w:rsidR="002F2CCE" w:rsidRPr="00D440E0" w:rsidRDefault="002F2CCE" w:rsidP="009D251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конкурсных групп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D440E0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proofErr w:type="gramStart"/>
            <w:r w:rsidRPr="00D440E0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поступающие</w:t>
            </w:r>
            <w:proofErr w:type="gramEnd"/>
            <w:r w:rsidRPr="00D440E0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 на обучение по результатам вступительных испытаний, проводимых Университетом самостоятельно</w:t>
            </w:r>
          </w:p>
        </w:tc>
      </w:tr>
      <w:tr w:rsidR="002F2CCE" w:rsidRPr="0092689D" w:rsidTr="002F2CCE">
        <w:tc>
          <w:tcPr>
            <w:tcW w:w="4351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D440E0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19 июля – 26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D440E0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По мере формирования конкурсных групп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92689D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Заочная форма обучения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92689D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от поступающих на </w:t>
            </w:r>
            <w:proofErr w:type="gramStart"/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обучение по результатам</w:t>
            </w:r>
            <w:proofErr w:type="gramEnd"/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вступительных испытаний, проводимых Университетом самостоятельно</w:t>
            </w:r>
          </w:p>
        </w:tc>
      </w:tr>
      <w:tr w:rsidR="002F2CCE" w:rsidRPr="0092689D" w:rsidTr="002F2CCE">
        <w:tc>
          <w:tcPr>
            <w:tcW w:w="4351" w:type="dxa"/>
            <w:gridSpan w:val="2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92689D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18 </w:t>
            </w: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августа – 23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92689D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мере формирования конкурсных групп</w:t>
            </w:r>
          </w:p>
        </w:tc>
      </w:tr>
    </w:tbl>
    <w:p w:rsidR="0077109B" w:rsidRPr="0077109B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 w:rsidRPr="0077109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lastRenderedPageBreak/>
        <w:t xml:space="preserve">Сроки представления поступающими </w:t>
      </w: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7109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оригинала документа установленного образца / согласия на зачисление: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  <w:t>В рамках КЦП (очная форма)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28 июля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2.17 Правил.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1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места.</w:t>
      </w: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6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места.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  <w:t>В рамках КЦП (заочная форма)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27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2.17 Правил.</w:t>
      </w: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30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места.</w:t>
      </w:r>
    </w:p>
    <w:p w:rsidR="0092689D" w:rsidRPr="0092689D" w:rsidRDefault="0092689D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92689D" w:rsidRPr="0092689D" w:rsidRDefault="0092689D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304E7A" w:rsidRPr="00012A7B" w:rsidRDefault="00304E7A" w:rsidP="00012A7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304E7A" w:rsidRPr="00012A7B" w:rsidSect="002F2CC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689D"/>
    <w:rsid w:val="00012A7B"/>
    <w:rsid w:val="000E21E1"/>
    <w:rsid w:val="00212A04"/>
    <w:rsid w:val="002F2CCE"/>
    <w:rsid w:val="00304E7A"/>
    <w:rsid w:val="00402252"/>
    <w:rsid w:val="00491348"/>
    <w:rsid w:val="004A687B"/>
    <w:rsid w:val="004C0CF9"/>
    <w:rsid w:val="00607CAF"/>
    <w:rsid w:val="0077109B"/>
    <w:rsid w:val="0092689D"/>
    <w:rsid w:val="00A41D36"/>
    <w:rsid w:val="00A63216"/>
    <w:rsid w:val="00B96886"/>
    <w:rsid w:val="00BE5432"/>
    <w:rsid w:val="00D4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2"/>
  </w:style>
  <w:style w:type="paragraph" w:styleId="1">
    <w:name w:val="heading 1"/>
    <w:basedOn w:val="a"/>
    <w:link w:val="10"/>
    <w:uiPriority w:val="9"/>
    <w:qFormat/>
    <w:rsid w:val="00491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8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3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9</cp:revision>
  <cp:lastPrinted>2017-10-02T07:13:00Z</cp:lastPrinted>
  <dcterms:created xsi:type="dcterms:W3CDTF">2017-10-02T07:46:00Z</dcterms:created>
  <dcterms:modified xsi:type="dcterms:W3CDTF">2018-05-15T13:39:00Z</dcterms:modified>
</cp:coreProperties>
</file>