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6" w:rsidRPr="00881F0E" w:rsidRDefault="00B46496" w:rsidP="001E3ED4">
      <w:pPr>
        <w:shd w:val="clear" w:color="auto" w:fill="FFFFFF"/>
        <w:spacing w:after="24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881F0E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Сроки проведения приема </w:t>
      </w:r>
      <w:r w:rsidR="002B696B" w:rsidRPr="00881F0E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 xml:space="preserve">по программам магистратуры </w:t>
      </w:r>
      <w:r w:rsidRPr="00881F0E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в 2017 году</w:t>
      </w:r>
    </w:p>
    <w:p w:rsidR="00B46496" w:rsidRPr="00881F0E" w:rsidRDefault="00BB57AB" w:rsidP="00DE7D7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07719" w:rsidRPr="00881F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6496" w:rsidRPr="00881F0E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на обучение осуществляется в следующие сроки:</w:t>
      </w:r>
    </w:p>
    <w:tbl>
      <w:tblPr>
        <w:tblStyle w:val="a5"/>
        <w:tblW w:w="0" w:type="auto"/>
        <w:tblLook w:val="04A0"/>
      </w:tblPr>
      <w:tblGrid>
        <w:gridCol w:w="4755"/>
        <w:gridCol w:w="5383"/>
      </w:tblGrid>
      <w:tr w:rsidR="00B46496" w:rsidRPr="00DE7D7B" w:rsidTr="00881F0E">
        <w:trPr>
          <w:trHeight w:val="607"/>
        </w:trPr>
        <w:tc>
          <w:tcPr>
            <w:tcW w:w="5211" w:type="dxa"/>
          </w:tcPr>
          <w:p w:rsidR="00B46496" w:rsidRPr="00DE7D7B" w:rsidRDefault="00B4649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B46496" w:rsidRPr="00DE7D7B" w:rsidRDefault="00B4649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5954" w:type="dxa"/>
          </w:tcPr>
          <w:p w:rsidR="00B46496" w:rsidRPr="00DE7D7B" w:rsidRDefault="00B4649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B46496" w:rsidRPr="00DE7D7B" w:rsidTr="002B696B">
        <w:tc>
          <w:tcPr>
            <w:tcW w:w="11165" w:type="dxa"/>
            <w:gridSpan w:val="2"/>
          </w:tcPr>
          <w:p w:rsidR="00B4649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Очная,  </w:t>
            </w:r>
            <w:proofErr w:type="spellStart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очно-заочная</w:t>
            </w:r>
            <w:proofErr w:type="spellEnd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, заочная формы обучения</w:t>
            </w:r>
          </w:p>
        </w:tc>
      </w:tr>
      <w:tr w:rsidR="00053FA6" w:rsidRPr="00DE7D7B" w:rsidTr="002B696B">
        <w:tc>
          <w:tcPr>
            <w:tcW w:w="5211" w:type="dxa"/>
            <w:tcBorders>
              <w:right w:val="single" w:sz="4" w:space="0" w:color="auto"/>
            </w:tcBorders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16 января – 29 июля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1 июня – 25 августа</w:t>
            </w:r>
          </w:p>
        </w:tc>
      </w:tr>
    </w:tbl>
    <w:p w:rsidR="001E3ED4" w:rsidRDefault="001E3ED4" w:rsidP="001E3ED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16"/>
          <w:szCs w:val="16"/>
        </w:rPr>
      </w:pPr>
    </w:p>
    <w:p w:rsidR="00B46496" w:rsidRPr="00881F0E" w:rsidRDefault="00BB57AB" w:rsidP="001E3ED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07719" w:rsidRPr="00881F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6496" w:rsidRPr="00881F0E">
        <w:rPr>
          <w:rFonts w:ascii="Times New Roman" w:eastAsia="Times New Roman" w:hAnsi="Times New Roman" w:cs="Times New Roman"/>
          <w:b/>
          <w:sz w:val="24"/>
          <w:szCs w:val="24"/>
        </w:rPr>
        <w:t>Сроки вступительных испытаний:</w:t>
      </w:r>
    </w:p>
    <w:tbl>
      <w:tblPr>
        <w:tblStyle w:val="a5"/>
        <w:tblW w:w="0" w:type="auto"/>
        <w:tblLook w:val="04A0"/>
      </w:tblPr>
      <w:tblGrid>
        <w:gridCol w:w="4755"/>
        <w:gridCol w:w="5383"/>
      </w:tblGrid>
      <w:tr w:rsidR="00053FA6" w:rsidRPr="00DE7D7B" w:rsidTr="002B696B">
        <w:tc>
          <w:tcPr>
            <w:tcW w:w="5211" w:type="dxa"/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5954" w:type="dxa"/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53FA6" w:rsidRPr="00DE7D7B" w:rsidTr="002B696B">
        <w:tc>
          <w:tcPr>
            <w:tcW w:w="11165" w:type="dxa"/>
            <w:gridSpan w:val="2"/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proofErr w:type="gramStart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Очная</w:t>
            </w:r>
            <w:proofErr w:type="gramEnd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,  </w:t>
            </w:r>
            <w:proofErr w:type="spellStart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очно-заочная</w:t>
            </w:r>
            <w:proofErr w:type="spellEnd"/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формы обучения</w:t>
            </w:r>
          </w:p>
        </w:tc>
      </w:tr>
      <w:tr w:rsidR="00053FA6" w:rsidRPr="00DE7D7B" w:rsidTr="002B696B">
        <w:tc>
          <w:tcPr>
            <w:tcW w:w="5211" w:type="dxa"/>
          </w:tcPr>
          <w:p w:rsidR="00053FA6" w:rsidRPr="00DE7D7B" w:rsidRDefault="002B696B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 июля – 3 августа</w:t>
            </w:r>
          </w:p>
        </w:tc>
        <w:tc>
          <w:tcPr>
            <w:tcW w:w="5954" w:type="dxa"/>
          </w:tcPr>
          <w:p w:rsidR="00053FA6" w:rsidRPr="00DE7D7B" w:rsidRDefault="002B696B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 июля – 30 августа</w:t>
            </w:r>
          </w:p>
        </w:tc>
      </w:tr>
      <w:tr w:rsidR="00053FA6" w:rsidRPr="00DE7D7B" w:rsidTr="002B696B">
        <w:tc>
          <w:tcPr>
            <w:tcW w:w="11165" w:type="dxa"/>
            <w:gridSpan w:val="2"/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Заочная форма обучения</w:t>
            </w:r>
          </w:p>
        </w:tc>
      </w:tr>
      <w:tr w:rsidR="00053FA6" w:rsidRPr="00DE7D7B" w:rsidTr="002B696B">
        <w:tc>
          <w:tcPr>
            <w:tcW w:w="5211" w:type="dxa"/>
            <w:tcBorders>
              <w:right w:val="single" w:sz="4" w:space="0" w:color="auto"/>
            </w:tcBorders>
          </w:tcPr>
          <w:p w:rsidR="00053FA6" w:rsidRPr="00DE7D7B" w:rsidRDefault="00053FA6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053FA6" w:rsidRPr="00DE7D7B" w:rsidRDefault="002B696B" w:rsidP="00881F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DE7D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 июля – 30 августа</w:t>
            </w:r>
          </w:p>
        </w:tc>
      </w:tr>
    </w:tbl>
    <w:p w:rsidR="00BB57AB" w:rsidRDefault="00BB57AB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34343"/>
          <w:sz w:val="16"/>
          <w:szCs w:val="16"/>
          <w:bdr w:val="none" w:sz="0" w:space="0" w:color="auto" w:frame="1"/>
        </w:rPr>
      </w:pPr>
    </w:p>
    <w:p w:rsidR="00881F0E" w:rsidRDefault="00881F0E" w:rsidP="00BB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34343"/>
          <w:sz w:val="16"/>
          <w:szCs w:val="16"/>
          <w:bdr w:val="none" w:sz="0" w:space="0" w:color="auto" w:frame="1"/>
        </w:rPr>
      </w:pPr>
    </w:p>
    <w:p w:rsidR="00DE7D7B" w:rsidRPr="00881F0E" w:rsidRDefault="00BB57AB" w:rsidP="00BB57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881F0E">
        <w:rPr>
          <w:rStyle w:val="a4"/>
          <w:bdr w:val="none" w:sz="0" w:space="0" w:color="auto" w:frame="1"/>
          <w:lang w:val="en-US"/>
        </w:rPr>
        <w:t>III</w:t>
      </w:r>
      <w:r w:rsidR="00F07719" w:rsidRPr="00881F0E">
        <w:rPr>
          <w:rStyle w:val="a4"/>
          <w:bdr w:val="none" w:sz="0" w:space="0" w:color="auto" w:frame="1"/>
        </w:rPr>
        <w:t>.</w:t>
      </w:r>
      <w:r w:rsidR="00101E29" w:rsidRPr="00881F0E">
        <w:rPr>
          <w:rStyle w:val="a4"/>
          <w:bdr w:val="none" w:sz="0" w:space="0" w:color="auto" w:frame="1"/>
        </w:rPr>
        <w:t>Сроки представления поступающими оригинала документа</w:t>
      </w:r>
    </w:p>
    <w:p w:rsidR="00101E29" w:rsidRPr="00881F0E" w:rsidRDefault="00101E29" w:rsidP="00101E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881F0E">
        <w:rPr>
          <w:rStyle w:val="a4"/>
          <w:bdr w:val="none" w:sz="0" w:space="0" w:color="auto" w:frame="1"/>
        </w:rPr>
        <w:t>установленного образца / согласия на зачисление</w:t>
      </w:r>
    </w:p>
    <w:p w:rsidR="00101E29" w:rsidRPr="00DE7D7B" w:rsidRDefault="00101E29" w:rsidP="00101E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</w:rPr>
      </w:pPr>
    </w:p>
    <w:p w:rsidR="00101E29" w:rsidRPr="00DE7D7B" w:rsidRDefault="00101E29" w:rsidP="00101E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34343"/>
        </w:rPr>
      </w:pPr>
      <w:r w:rsidRPr="00DE7D7B">
        <w:rPr>
          <w:rStyle w:val="a4"/>
          <w:color w:val="434343"/>
          <w:bdr w:val="none" w:sz="0" w:space="0" w:color="auto" w:frame="1"/>
        </w:rPr>
        <w:t xml:space="preserve">В рамках КЦП (очная и </w:t>
      </w:r>
      <w:proofErr w:type="spellStart"/>
      <w:r w:rsidRPr="00DE7D7B">
        <w:rPr>
          <w:rStyle w:val="a4"/>
          <w:color w:val="434343"/>
          <w:bdr w:val="none" w:sz="0" w:space="0" w:color="auto" w:frame="1"/>
        </w:rPr>
        <w:t>очно-заочная</w:t>
      </w:r>
      <w:proofErr w:type="spellEnd"/>
      <w:r w:rsidRPr="00DE7D7B">
        <w:rPr>
          <w:rStyle w:val="a4"/>
          <w:color w:val="434343"/>
          <w:bdr w:val="none" w:sz="0" w:space="0" w:color="auto" w:frame="1"/>
        </w:rPr>
        <w:t xml:space="preserve"> форма)</w:t>
      </w:r>
    </w:p>
    <w:p w:rsidR="00101E29" w:rsidRPr="00881F0E" w:rsidRDefault="00101E29" w:rsidP="00101E2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81F0E">
        <w:rPr>
          <w:rStyle w:val="a4"/>
          <w:u w:val="single"/>
          <w:bdr w:val="none" w:sz="0" w:space="0" w:color="auto" w:frame="1"/>
        </w:rPr>
        <w:t>08 августа 2017 года</w:t>
      </w:r>
      <w:r w:rsidRPr="00881F0E">
        <w:rPr>
          <w:rStyle w:val="a4"/>
          <w:bdr w:val="none" w:sz="0" w:space="0" w:color="auto" w:frame="1"/>
        </w:rPr>
        <w:t>:</w:t>
      </w:r>
    </w:p>
    <w:p w:rsidR="00101E29" w:rsidRPr="00DE7D7B" w:rsidRDefault="00101E29" w:rsidP="00101E29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434343"/>
        </w:rPr>
      </w:pPr>
      <w:r w:rsidRPr="00DE7D7B">
        <w:rPr>
          <w:b/>
          <w:color w:val="434343"/>
        </w:rPr>
        <w:t>завершается прием заявлений о согласии на зачисление и оригинала документа установленного образца от лиц, включенных в конкурсный список;</w:t>
      </w:r>
    </w:p>
    <w:p w:rsidR="00B46496" w:rsidRPr="00DE7D7B" w:rsidRDefault="00B46496" w:rsidP="002B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DE7D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По договорам (очная, </w:t>
      </w:r>
      <w:proofErr w:type="spellStart"/>
      <w:r w:rsidRPr="00DE7D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очно-заочная</w:t>
      </w:r>
      <w:proofErr w:type="spellEnd"/>
      <w:r w:rsidRPr="00DE7D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, заочная форма)</w:t>
      </w:r>
    </w:p>
    <w:p w:rsidR="00B46496" w:rsidRPr="00881F0E" w:rsidRDefault="00B46496" w:rsidP="002B6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 августа 2017 года</w:t>
      </w:r>
      <w:r w:rsidRPr="00881F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57AB" w:rsidRPr="00BB57AB" w:rsidRDefault="00B46496" w:rsidP="00BB5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DE7D7B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завершается прием заявлений о согласии на зачисление и оригинала документа установленного образца от лиц, включенных в конкурсный список;</w:t>
      </w:r>
    </w:p>
    <w:p w:rsidR="00881F0E" w:rsidRDefault="00881F0E" w:rsidP="00BB5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19" w:rsidRDefault="00BB57AB" w:rsidP="00BB5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57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57AB">
        <w:rPr>
          <w:rFonts w:ascii="Times New Roman" w:hAnsi="Times New Roman" w:cs="Times New Roman"/>
          <w:b/>
          <w:sz w:val="24"/>
          <w:szCs w:val="24"/>
        </w:rPr>
        <w:t>.</w:t>
      </w:r>
      <w:r w:rsidR="00F07719" w:rsidRPr="00BB57AB">
        <w:rPr>
          <w:rFonts w:ascii="Times New Roman" w:hAnsi="Times New Roman" w:cs="Times New Roman"/>
          <w:b/>
          <w:sz w:val="24"/>
          <w:szCs w:val="24"/>
        </w:rPr>
        <w:t xml:space="preserve"> Зачисление</w:t>
      </w:r>
    </w:p>
    <w:p w:rsidR="00881F0E" w:rsidRPr="00881F0E" w:rsidRDefault="00881F0E" w:rsidP="00BB57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0A7" w:rsidRPr="00BB57AB" w:rsidRDefault="00BB57AB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BB57AB">
        <w:rPr>
          <w:rStyle w:val="a4"/>
          <w:color w:val="434343"/>
          <w:bdr w:val="none" w:sz="0" w:space="0" w:color="auto" w:frame="1"/>
        </w:rPr>
        <w:t>П</w:t>
      </w:r>
      <w:r w:rsidR="009600A7" w:rsidRPr="00BB57AB">
        <w:rPr>
          <w:rStyle w:val="a4"/>
          <w:color w:val="434343"/>
          <w:bdr w:val="none" w:sz="0" w:space="0" w:color="auto" w:frame="1"/>
        </w:rPr>
        <w:t xml:space="preserve">о очной </w:t>
      </w:r>
      <w:r w:rsidR="00881F0E">
        <w:rPr>
          <w:rStyle w:val="a4"/>
          <w:color w:val="434343"/>
          <w:bdr w:val="none" w:sz="0" w:space="0" w:color="auto" w:frame="1"/>
        </w:rPr>
        <w:t xml:space="preserve">и </w:t>
      </w:r>
      <w:proofErr w:type="spellStart"/>
      <w:r w:rsidR="00881F0E">
        <w:rPr>
          <w:rStyle w:val="a4"/>
          <w:color w:val="434343"/>
          <w:bdr w:val="none" w:sz="0" w:space="0" w:color="auto" w:frame="1"/>
        </w:rPr>
        <w:t>очно-заочной</w:t>
      </w:r>
      <w:proofErr w:type="spellEnd"/>
      <w:r w:rsidR="00881F0E">
        <w:rPr>
          <w:rStyle w:val="a4"/>
          <w:color w:val="434343"/>
          <w:bdr w:val="none" w:sz="0" w:space="0" w:color="auto" w:frame="1"/>
        </w:rPr>
        <w:t xml:space="preserve"> </w:t>
      </w:r>
      <w:r w:rsidR="00881F0E" w:rsidRPr="00BB57AB">
        <w:rPr>
          <w:rStyle w:val="a4"/>
          <w:color w:val="434343"/>
          <w:bdr w:val="none" w:sz="0" w:space="0" w:color="auto" w:frame="1"/>
        </w:rPr>
        <w:t>форме</w:t>
      </w:r>
      <w:r w:rsidR="00881F0E">
        <w:rPr>
          <w:rStyle w:val="a4"/>
          <w:color w:val="434343"/>
          <w:bdr w:val="none" w:sz="0" w:space="0" w:color="auto" w:frame="1"/>
        </w:rPr>
        <w:t xml:space="preserve">  </w:t>
      </w:r>
      <w:r w:rsidR="009600A7" w:rsidRPr="00BB57AB">
        <w:rPr>
          <w:rStyle w:val="a4"/>
          <w:color w:val="434343"/>
          <w:bdr w:val="none" w:sz="0" w:space="0" w:color="auto" w:frame="1"/>
        </w:rPr>
        <w:t>обучения на места в рамках контрольных цифр</w:t>
      </w:r>
      <w:r w:rsidR="009600A7" w:rsidRPr="00BB57AB">
        <w:rPr>
          <w:rStyle w:val="apple-converted-space"/>
          <w:b/>
          <w:color w:val="434343"/>
        </w:rPr>
        <w:t> </w:t>
      </w:r>
      <w:r w:rsidR="009600A7" w:rsidRPr="00BB57AB">
        <w:rPr>
          <w:b/>
          <w:color w:val="434343"/>
        </w:rPr>
        <w:t>проводится в следующие сроки:</w:t>
      </w:r>
    </w:p>
    <w:p w:rsidR="009600A7" w:rsidRPr="00BB57AB" w:rsidRDefault="009600A7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881F0E">
        <w:rPr>
          <w:rStyle w:val="a4"/>
          <w:u w:val="single"/>
          <w:bdr w:val="none" w:sz="0" w:space="0" w:color="auto" w:frame="1"/>
        </w:rPr>
        <w:t>4 августа 2017 года</w:t>
      </w:r>
      <w:r w:rsidRPr="00881F0E">
        <w:rPr>
          <w:rStyle w:val="a4"/>
          <w:bdr w:val="none" w:sz="0" w:space="0" w:color="auto" w:frame="1"/>
        </w:rPr>
        <w:t>:</w:t>
      </w:r>
      <w:r w:rsidR="00881F0E">
        <w:rPr>
          <w:b/>
          <w:color w:val="434343"/>
        </w:rPr>
        <w:t xml:space="preserve"> </w:t>
      </w:r>
      <w:r w:rsidRPr="00BB57AB">
        <w:rPr>
          <w:b/>
          <w:color w:val="434343"/>
        </w:rPr>
        <w:t>размещение на официальном сайте</w:t>
      </w:r>
      <w:r w:rsidRPr="00BB57AB">
        <w:rPr>
          <w:rStyle w:val="apple-converted-space"/>
          <w:b/>
          <w:color w:val="434343"/>
        </w:rPr>
        <w:t> </w:t>
      </w:r>
      <w:r w:rsidRPr="00BB57AB">
        <w:rPr>
          <w:b/>
          <w:color w:val="434343"/>
        </w:rPr>
        <w:t xml:space="preserve"> и на информационном стенде Приемной комиссии списков поступающих;</w:t>
      </w:r>
    </w:p>
    <w:p w:rsidR="009600A7" w:rsidRPr="00BB57AB" w:rsidRDefault="009600A7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881F0E">
        <w:rPr>
          <w:rStyle w:val="a4"/>
          <w:u w:val="single"/>
          <w:bdr w:val="none" w:sz="0" w:space="0" w:color="auto" w:frame="1"/>
        </w:rPr>
        <w:t>8 августа 2017 года</w:t>
      </w:r>
      <w:r w:rsidRPr="00BB57AB">
        <w:rPr>
          <w:rStyle w:val="a4"/>
          <w:color w:val="434343"/>
          <w:bdr w:val="none" w:sz="0" w:space="0" w:color="auto" w:frame="1"/>
        </w:rPr>
        <w:t>:</w:t>
      </w:r>
      <w:r w:rsidR="00881F0E">
        <w:rPr>
          <w:b/>
          <w:color w:val="434343"/>
        </w:rPr>
        <w:t xml:space="preserve"> </w:t>
      </w:r>
      <w:r w:rsidRPr="00BB57AB">
        <w:rPr>
          <w:b/>
          <w:color w:val="434343"/>
        </w:rPr>
        <w:t>завершается прием оригинала документа установленного образца от лиц, включенных в конкурсный список;</w:t>
      </w:r>
    </w:p>
    <w:p w:rsidR="009600A7" w:rsidRDefault="009600A7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881F0E">
        <w:rPr>
          <w:rStyle w:val="a4"/>
          <w:u w:val="single"/>
          <w:bdr w:val="none" w:sz="0" w:space="0" w:color="auto" w:frame="1"/>
        </w:rPr>
        <w:t>9 августа 2017 года</w:t>
      </w:r>
      <w:r w:rsidRPr="00BB57AB">
        <w:rPr>
          <w:rStyle w:val="a4"/>
          <w:color w:val="434343"/>
          <w:bdr w:val="none" w:sz="0" w:space="0" w:color="auto" w:frame="1"/>
        </w:rPr>
        <w:t>:</w:t>
      </w:r>
      <w:r w:rsidR="00881F0E">
        <w:rPr>
          <w:b/>
          <w:color w:val="434343"/>
        </w:rPr>
        <w:t xml:space="preserve"> </w:t>
      </w:r>
      <w:r w:rsidRPr="00BB57AB">
        <w:rPr>
          <w:b/>
          <w:color w:val="434343"/>
        </w:rPr>
        <w:t>издается и размещается на официальном сайте</w:t>
      </w:r>
      <w:r w:rsidRPr="00BB57AB">
        <w:rPr>
          <w:rStyle w:val="apple-converted-space"/>
          <w:b/>
          <w:color w:val="434343"/>
        </w:rPr>
        <w:t>  </w:t>
      </w:r>
      <w:r w:rsidRPr="00BB57AB">
        <w:rPr>
          <w:b/>
          <w:color w:val="434343"/>
        </w:rPr>
        <w:t xml:space="preserve">и на информационном стенде Приемной комиссии </w:t>
      </w:r>
      <w:r w:rsidR="00881F0E">
        <w:rPr>
          <w:b/>
          <w:color w:val="434343"/>
        </w:rPr>
        <w:t xml:space="preserve">приказ о зачислении </w:t>
      </w:r>
      <w:proofErr w:type="gramStart"/>
      <w:r w:rsidR="00881F0E">
        <w:rPr>
          <w:b/>
          <w:color w:val="434343"/>
        </w:rPr>
        <w:t>поступающих</w:t>
      </w:r>
      <w:proofErr w:type="gramEnd"/>
      <w:r w:rsidR="00881F0E">
        <w:rPr>
          <w:b/>
          <w:color w:val="434343"/>
        </w:rPr>
        <w:t>.</w:t>
      </w:r>
    </w:p>
    <w:p w:rsidR="00881F0E" w:rsidRPr="00BB57AB" w:rsidRDefault="00881F0E" w:rsidP="00BB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</w:p>
    <w:p w:rsidR="00BB57AB" w:rsidRDefault="00BB57AB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434343"/>
        </w:rPr>
      </w:pPr>
      <w:r>
        <w:rPr>
          <w:rStyle w:val="a4"/>
          <w:color w:val="434343"/>
          <w:bdr w:val="none" w:sz="0" w:space="0" w:color="auto" w:frame="1"/>
        </w:rPr>
        <w:t>П</w:t>
      </w:r>
      <w:r w:rsidR="009600A7" w:rsidRPr="000A0338">
        <w:rPr>
          <w:rStyle w:val="a4"/>
          <w:color w:val="434343"/>
          <w:bdr w:val="none" w:sz="0" w:space="0" w:color="auto" w:frame="1"/>
        </w:rPr>
        <w:t>о договорам об оказании платных образовательных услуг зачисление</w:t>
      </w:r>
      <w:r w:rsidR="009600A7" w:rsidRPr="000A0338">
        <w:rPr>
          <w:rStyle w:val="apple-converted-space"/>
          <w:color w:val="434343"/>
        </w:rPr>
        <w:t> </w:t>
      </w:r>
    </w:p>
    <w:p w:rsidR="00CD20EC" w:rsidRDefault="009600A7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CD20EC">
        <w:rPr>
          <w:b/>
          <w:color w:val="434343"/>
        </w:rPr>
        <w:t xml:space="preserve">производится в несколько этапов: по </w:t>
      </w:r>
      <w:proofErr w:type="gramStart"/>
      <w:r w:rsidRPr="00CD20EC">
        <w:rPr>
          <w:b/>
          <w:color w:val="434343"/>
        </w:rPr>
        <w:t>очной</w:t>
      </w:r>
      <w:proofErr w:type="gramEnd"/>
      <w:r w:rsidRPr="00CD20EC">
        <w:rPr>
          <w:b/>
          <w:color w:val="434343"/>
        </w:rPr>
        <w:t xml:space="preserve"> и </w:t>
      </w:r>
      <w:proofErr w:type="spellStart"/>
      <w:r w:rsidRPr="00CD20EC">
        <w:rPr>
          <w:b/>
          <w:color w:val="434343"/>
        </w:rPr>
        <w:t>очно-заочной</w:t>
      </w:r>
      <w:proofErr w:type="spellEnd"/>
      <w:r w:rsidRPr="00CD20EC">
        <w:rPr>
          <w:b/>
          <w:color w:val="434343"/>
        </w:rPr>
        <w:t xml:space="preserve"> формам – </w:t>
      </w:r>
    </w:p>
    <w:p w:rsidR="00BB57AB" w:rsidRPr="00881F0E" w:rsidRDefault="009600A7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81F0E">
        <w:rPr>
          <w:b/>
          <w:u w:val="single"/>
        </w:rPr>
        <w:t xml:space="preserve">3 августа, 8 </w:t>
      </w:r>
      <w:r w:rsidR="00BB57AB" w:rsidRPr="00881F0E">
        <w:rPr>
          <w:b/>
          <w:u w:val="single"/>
        </w:rPr>
        <w:t>августа, 21 августа, 31 августа</w:t>
      </w:r>
      <w:r w:rsidR="00BB57AB" w:rsidRPr="00881F0E">
        <w:rPr>
          <w:b/>
        </w:rPr>
        <w:t>.</w:t>
      </w:r>
      <w:r w:rsidRPr="00881F0E">
        <w:rPr>
          <w:b/>
        </w:rPr>
        <w:t xml:space="preserve"> </w:t>
      </w:r>
    </w:p>
    <w:p w:rsidR="00903E45" w:rsidRPr="00881F0E" w:rsidRDefault="00BB57AB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CD20EC">
        <w:rPr>
          <w:b/>
          <w:color w:val="434343"/>
        </w:rPr>
        <w:t>П</w:t>
      </w:r>
      <w:r w:rsidR="009600A7" w:rsidRPr="00CD20EC">
        <w:rPr>
          <w:b/>
          <w:color w:val="434343"/>
        </w:rPr>
        <w:t xml:space="preserve">о заочной форме обучения </w:t>
      </w:r>
      <w:r w:rsidR="009600A7" w:rsidRPr="00881F0E">
        <w:rPr>
          <w:b/>
        </w:rPr>
        <w:t xml:space="preserve">– </w:t>
      </w:r>
      <w:r w:rsidRPr="00881F0E">
        <w:rPr>
          <w:b/>
          <w:u w:val="single"/>
        </w:rPr>
        <w:t>31 августа</w:t>
      </w:r>
      <w:r w:rsidR="009600A7" w:rsidRPr="00881F0E">
        <w:rPr>
          <w:b/>
        </w:rPr>
        <w:t>.</w:t>
      </w:r>
    </w:p>
    <w:p w:rsidR="00903E45" w:rsidRDefault="00903E45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</w:p>
    <w:p w:rsidR="009600A7" w:rsidRPr="00CD20EC" w:rsidRDefault="009600A7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34343"/>
        </w:rPr>
      </w:pPr>
      <w:r w:rsidRPr="00CD20EC">
        <w:rPr>
          <w:b/>
          <w:color w:val="434343"/>
        </w:rPr>
        <w:t xml:space="preserve"> Согласием на зачисление на </w:t>
      </w:r>
      <w:proofErr w:type="gramStart"/>
      <w:r w:rsidRPr="00CD20EC">
        <w:rPr>
          <w:b/>
          <w:color w:val="434343"/>
        </w:rPr>
        <w:t>обучение по договорам</w:t>
      </w:r>
      <w:proofErr w:type="gramEnd"/>
      <w:r w:rsidRPr="00CD20EC">
        <w:rPr>
          <w:b/>
          <w:color w:val="434343"/>
        </w:rPr>
        <w:t xml:space="preserve"> об оказании платных образовательных услуг считается наличие заключенного договора между Университетом и абитуриентом в качестве обучающегося и факт оплаты стоимости обучения</w:t>
      </w:r>
      <w:r w:rsidR="008E4BB0">
        <w:rPr>
          <w:b/>
          <w:color w:val="434343"/>
        </w:rPr>
        <w:t xml:space="preserve"> 1 семестра</w:t>
      </w:r>
      <w:r w:rsidRPr="00CD20EC">
        <w:rPr>
          <w:b/>
          <w:color w:val="434343"/>
        </w:rPr>
        <w:t>.</w:t>
      </w:r>
    </w:p>
    <w:p w:rsidR="00CD20EC" w:rsidRPr="000A0338" w:rsidRDefault="00CD20EC" w:rsidP="009600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34343"/>
        </w:rPr>
      </w:pPr>
    </w:p>
    <w:p w:rsidR="009600A7" w:rsidRPr="002B696B" w:rsidRDefault="009600A7">
      <w:pPr>
        <w:rPr>
          <w:rFonts w:ascii="Times New Roman" w:hAnsi="Times New Roman" w:cs="Times New Roman"/>
          <w:sz w:val="24"/>
          <w:szCs w:val="24"/>
        </w:rPr>
      </w:pPr>
    </w:p>
    <w:sectPr w:rsidR="009600A7" w:rsidRPr="002B696B" w:rsidSect="00CD20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496"/>
    <w:rsid w:val="00053FA6"/>
    <w:rsid w:val="000B3B0B"/>
    <w:rsid w:val="00101E29"/>
    <w:rsid w:val="001E3ED4"/>
    <w:rsid w:val="002B696B"/>
    <w:rsid w:val="00390358"/>
    <w:rsid w:val="00690A1A"/>
    <w:rsid w:val="00692FC4"/>
    <w:rsid w:val="00856EBC"/>
    <w:rsid w:val="00881F0E"/>
    <w:rsid w:val="008E4BB0"/>
    <w:rsid w:val="00903E45"/>
    <w:rsid w:val="009600A7"/>
    <w:rsid w:val="009E7326"/>
    <w:rsid w:val="00B46496"/>
    <w:rsid w:val="00BB57AB"/>
    <w:rsid w:val="00CD20EC"/>
    <w:rsid w:val="00D82B66"/>
    <w:rsid w:val="00DE7D7B"/>
    <w:rsid w:val="00EB1E31"/>
    <w:rsid w:val="00F0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6"/>
  </w:style>
  <w:style w:type="paragraph" w:styleId="1">
    <w:name w:val="heading 1"/>
    <w:basedOn w:val="a"/>
    <w:link w:val="10"/>
    <w:uiPriority w:val="9"/>
    <w:qFormat/>
    <w:rsid w:val="00B46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496"/>
    <w:rPr>
      <w:b/>
      <w:bCs/>
    </w:rPr>
  </w:style>
  <w:style w:type="table" w:styleId="a5">
    <w:name w:val="Table Grid"/>
    <w:basedOn w:val="a1"/>
    <w:uiPriority w:val="59"/>
    <w:rsid w:val="00B4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00A7"/>
  </w:style>
  <w:style w:type="character" w:styleId="a6">
    <w:name w:val="Hyperlink"/>
    <w:basedOn w:val="a0"/>
    <w:uiPriority w:val="99"/>
    <w:semiHidden/>
    <w:unhideWhenUsed/>
    <w:rsid w:val="0096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12</cp:revision>
  <cp:lastPrinted>2017-05-18T10:35:00Z</cp:lastPrinted>
  <dcterms:created xsi:type="dcterms:W3CDTF">2017-05-18T09:58:00Z</dcterms:created>
  <dcterms:modified xsi:type="dcterms:W3CDTF">2017-05-19T09:26:00Z</dcterms:modified>
</cp:coreProperties>
</file>